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Packing list</w:t>
      </w:r>
    </w:p>
    <w:p>
      <w:pPr>
        <w:pStyle w:val="SubtitleText"/>
      </w:pPr>
      <w:r>
        <w:t>Trip: ____________________   Dates: ____________________</w:t>
      </w:r>
    </w:p>
    <w:tbl>
      <w:tblPr>
        <w:jc w:val="left"/>
        <w:tblLook w:firstColumn="1" w:firstRow="0" w:lastColumn="0" w:lastRow="0" w:noHBand="0" w:noVBand="1" w:val="0000"/>
        <w:tblLayout w:type="fixed"/>
        <w:tblW w:w="10319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154"/>
        <w:gridCol w:w="2835"/>
        <w:gridCol w:w="340"/>
        <w:gridCol w:w="2154"/>
        <w:gridCol w:w="2835"/>
      </w:tblGrid>
      <w:tr>
        <w:trPr>
          <w:trHeight w:val="482" w:hRule="atLeast"/>
          <w:cantSplit w:val="true"/>
          <w:cantSplit w:val="true"/>
        </w:trPr>
        <w:tc>
          <w:tcPr>
            <w:tcW w:type="dxa" w:w="2154"/>
            <w:vAlign w:val="bottom"/>
          </w:tcPr>
          <w:p>
            <w:pPr>
              <w:pStyle w:val="FieldLabel"/>
            </w:pPr>
            <w:r>
              <w:t>Destination</w:t>
            </w:r>
          </w:p>
        </w:tc>
        <w:tc>
          <w:tcPr>
            <w:tcW w:type="dxa" w:w="2835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/>
          </w:p>
        </w:tc>
        <w:tc>
          <w:tcPr>
            <w:tcW w:type="dxa" w:w="340"/>
          </w:tcPr>
          <w:p/>
        </w:tc>
        <w:tc>
          <w:tcPr>
            <w:tcW w:type="dxa" w:w="2154"/>
            <w:vAlign w:val="bottom"/>
          </w:tcPr>
          <w:p>
            <w:pPr>
              <w:pStyle w:val="FieldLabel"/>
            </w:pPr>
            <w:r>
              <w:t>Travelling by</w:t>
            </w:r>
          </w:p>
        </w:tc>
        <w:tc>
          <w:tcPr>
            <w:tcW w:type="dxa" w:w="2835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/>
          </w:p>
        </w:tc>
      </w:tr>
      <w:tr>
        <w:trPr>
          <w:trHeight w:val="482" w:hRule="atLeast"/>
          <w:cantSplit w:val="true"/>
          <w:cantSplit w:val="true"/>
        </w:trPr>
        <w:tc>
          <w:tcPr>
            <w:tcW w:type="dxa" w:w="2154"/>
            <w:vAlign w:val="bottom"/>
          </w:tcPr>
          <w:p>
            <w:pPr>
              <w:pStyle w:val="FieldLabel"/>
            </w:pPr>
            <w:r>
              <w:t>Forecast</w:t>
            </w:r>
          </w:p>
        </w:tc>
        <w:tc>
          <w:tcPr>
            <w:tcW w:type="dxa" w:w="2835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/>
          </w:p>
        </w:tc>
        <w:tc>
          <w:tcPr>
            <w:tcW w:type="dxa" w:w="340"/>
          </w:tcPr>
          <w:p/>
        </w:tc>
        <w:tc>
          <w:tcPr>
            <w:tcW w:type="dxa" w:w="2154"/>
            <w:vAlign w:val="bottom"/>
          </w:tcPr>
          <w:p>
            <w:pPr>
              <w:pStyle w:val="FieldLabel"/>
            </w:pPr>
            <w:r>
              <w:t>Travelling with</w:t>
            </w:r>
          </w:p>
        </w:tc>
        <w:tc>
          <w:tcPr>
            <w:tcW w:type="dxa" w:w="2835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/>
          </w:p>
        </w:tc>
      </w:tr>
    </w:tbl>
    <w:p>
      <w:pPr>
        <w:pStyle w:val="SmallGap"/>
        <w:spacing w:after="28"/>
      </w:pPr>
    </w:p>
    <w:p>
      <w:pPr>
        <w:pStyle w:val="Heading2"/>
      </w:pPr>
      <w:r>
        <w:t>Documents and money</w:t>
      </w:r>
    </w:p>
    <w:tbl>
      <w:tblPr>
        <w:jc w:val="left"/>
        <w:tblLook w:firstColumn="1" w:firstRow="0" w:lastColumn="0" w:lastRow="0" w:noHBand="0" w:noVBand="1" w:val="0000"/>
        <w:tblLayout w:type="fixed"/>
        <w:tblW w:w="10319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30" w:type="dxa"/>
          <w:left w:w="30" w:type="dxa"/>
          <w:bottom w:w="30" w:type="dxa"/>
          <w:right w:w="60" w:type="dxa"/>
        </w:tblCellMar>
      </w:tblPr>
      <w:tblGrid>
        <w:gridCol w:w="368"/>
        <w:gridCol w:w="2844"/>
        <w:gridCol w:w="340"/>
        <w:gridCol w:w="368"/>
        <w:gridCol w:w="2844"/>
        <w:gridCol w:w="340"/>
        <w:gridCol w:w="368"/>
        <w:gridCol w:w="2844"/>
      </w:tblGrid>
      <w:tr>
        <w:trPr>
          <w:trHeight w:val="397" w:hRule="atLeast"/>
          <w:cantSplit w:val="true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44"/>
            <w:vAlign w:val="center"/>
          </w:tcPr>
          <w:p>
            <w:pPr>
              <w:pStyle w:val="TableText"/>
            </w:pPr>
            <w:r>
              <w:t>Tickets or booking details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44"/>
            <w:vAlign w:val="center"/>
          </w:tcPr>
          <w:p>
            <w:pPr>
              <w:pStyle w:val="TableText"/>
            </w:pPr>
            <w:r>
              <w:t>Insurance papers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44"/>
            <w:vAlign w:val="center"/>
          </w:tcPr>
          <w:p>
            <w:pPr>
              <w:pStyle w:val="TableText"/>
            </w:pPr>
            <w:r>
              <w:t>Maps or directions</w:t>
            </w:r>
          </w:p>
        </w:tc>
      </w:tr>
      <w:tr>
        <w:trPr>
          <w:trHeight w:val="397" w:hRule="atLeast"/>
          <w:cantSplit w:val="true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44"/>
            <w:vAlign w:val="center"/>
          </w:tcPr>
          <w:p>
            <w:pPr>
              <w:pStyle w:val="TableText"/>
            </w:pPr>
            <w:r>
              <w:t>Photo ID or passport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44"/>
            <w:vAlign w:val="center"/>
          </w:tcPr>
          <w:p>
            <w:pPr>
              <w:pStyle w:val="TableText"/>
            </w:pPr>
            <w:r>
              <w:t>Bank cards and cash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44"/>
            <w:vAlign w:val="center"/>
          </w:tcPr>
          <w:p>
            <w:pPr>
              <w:pStyle w:val="TableText"/>
            </w:pPr>
            <w:r>
              <w:t>Travel or railcards</w:t>
            </w:r>
          </w:p>
        </w:tc>
      </w:tr>
      <w:tr>
        <w:trPr>
          <w:trHeight w:val="397" w:hRule="atLeast"/>
          <w:cantSplit w:val="true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44"/>
            <w:vAlign w:val="center"/>
          </w:tcPr>
          <w:p>
            <w:pPr>
              <w:pStyle w:val="TableText"/>
            </w:pPr>
            <w:r>
              <w:t>Driving licence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44"/>
            <w:vAlign w:val="center"/>
          </w:tcPr>
          <w:p>
            <w:pPr>
              <w:pStyle w:val="TableText"/>
            </w:pPr>
            <w:r>
              <w:t>Phone numbers written down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44"/>
            <w:vAlign w:val="center"/>
          </w:tcPr>
          <w:p>
            <w:pPr>
              <w:pStyle w:val="TableText"/>
            </w:pPr>
            <w:r/>
          </w:p>
        </w:tc>
      </w:tr>
    </w:tbl>
    <w:p>
      <w:pPr>
        <w:pStyle w:val="SmallGap"/>
        <w:spacing w:after="85"/>
      </w:pPr>
    </w:p>
    <w:p>
      <w:pPr>
        <w:pStyle w:val="Heading2"/>
      </w:pPr>
      <w:r>
        <w:t>Clothes</w:t>
      </w:r>
    </w:p>
    <w:tbl>
      <w:tblPr>
        <w:jc w:val="left"/>
        <w:tblLook w:firstColumn="1" w:firstRow="0" w:lastColumn="0" w:lastRow="0" w:noHBand="0" w:noVBand="1" w:val="0000"/>
        <w:tblLayout w:type="fixed"/>
        <w:tblW w:w="10319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30" w:type="dxa"/>
          <w:left w:w="30" w:type="dxa"/>
          <w:bottom w:w="30" w:type="dxa"/>
          <w:right w:w="60" w:type="dxa"/>
        </w:tblCellMar>
      </w:tblPr>
      <w:tblGrid>
        <w:gridCol w:w="368"/>
        <w:gridCol w:w="2844"/>
        <w:gridCol w:w="340"/>
        <w:gridCol w:w="368"/>
        <w:gridCol w:w="2844"/>
        <w:gridCol w:w="340"/>
        <w:gridCol w:w="368"/>
        <w:gridCol w:w="2844"/>
      </w:tblGrid>
      <w:tr>
        <w:trPr>
          <w:trHeight w:val="397" w:hRule="atLeast"/>
          <w:cantSplit w:val="true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44"/>
            <w:vAlign w:val="center"/>
          </w:tcPr>
          <w:p>
            <w:pPr>
              <w:pStyle w:val="TableText"/>
            </w:pPr>
            <w:r>
              <w:t>Tops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44"/>
            <w:vAlign w:val="center"/>
          </w:tcPr>
          <w:p>
            <w:pPr>
              <w:pStyle w:val="TableText"/>
            </w:pPr>
            <w:r>
              <w:t>Nightwear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44"/>
            <w:vAlign w:val="center"/>
          </w:tcPr>
          <w:p>
            <w:pPr>
              <w:pStyle w:val="TableText"/>
            </w:pPr>
            <w:r>
              <w:t>Swimwear</w:t>
            </w:r>
          </w:p>
        </w:tc>
      </w:tr>
      <w:tr>
        <w:trPr>
          <w:trHeight w:val="397" w:hRule="atLeast"/>
          <w:cantSplit w:val="true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44"/>
            <w:vAlign w:val="center"/>
          </w:tcPr>
          <w:p>
            <w:pPr>
              <w:pStyle w:val="TableText"/>
            </w:pPr>
            <w:r>
              <w:t>Trousers or skirts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44"/>
            <w:vAlign w:val="center"/>
          </w:tcPr>
          <w:p>
            <w:pPr>
              <w:pStyle w:val="TableText"/>
            </w:pPr>
            <w:r>
              <w:t>Jumper or fleece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44"/>
            <w:vAlign w:val="center"/>
          </w:tcPr>
          <w:p>
            <w:pPr>
              <w:pStyle w:val="TableText"/>
            </w:pPr>
            <w:r>
              <w:t>Hat, gloves, scarf</w:t>
            </w:r>
          </w:p>
        </w:tc>
      </w:tr>
      <w:tr>
        <w:trPr>
          <w:trHeight w:val="397" w:hRule="atLeast"/>
          <w:cantSplit w:val="true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44"/>
            <w:vAlign w:val="center"/>
          </w:tcPr>
          <w:p>
            <w:pPr>
              <w:pStyle w:val="TableText"/>
            </w:pPr>
            <w:r>
              <w:t>Underwear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44"/>
            <w:vAlign w:val="center"/>
          </w:tcPr>
          <w:p>
            <w:pPr>
              <w:pStyle w:val="TableText"/>
            </w:pPr>
            <w:r>
              <w:t>Coat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44"/>
            <w:vAlign w:val="center"/>
          </w:tcPr>
          <w:p>
            <w:pPr>
              <w:pStyle w:val="TableText"/>
            </w:pPr>
            <w:r>
              <w:t>Smart outfit</w:t>
            </w:r>
          </w:p>
        </w:tc>
      </w:tr>
      <w:tr>
        <w:trPr>
          <w:trHeight w:val="397" w:hRule="atLeast"/>
          <w:cantSplit w:val="true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44"/>
            <w:vAlign w:val="center"/>
          </w:tcPr>
          <w:p>
            <w:pPr>
              <w:pStyle w:val="TableText"/>
            </w:pPr>
            <w:r>
              <w:t>Socks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44"/>
            <w:vAlign w:val="center"/>
          </w:tcPr>
          <w:p>
            <w:pPr>
              <w:pStyle w:val="TableText"/>
            </w:pPr>
            <w:r>
              <w:t>Shoes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44"/>
            <w:vAlign w:val="center"/>
          </w:tcPr>
          <w:p>
            <w:pPr>
              <w:pStyle w:val="TableText"/>
            </w:pPr>
            <w:r/>
          </w:p>
        </w:tc>
      </w:tr>
    </w:tbl>
    <w:p>
      <w:pPr>
        <w:pStyle w:val="SmallGap"/>
        <w:spacing w:after="85"/>
      </w:pPr>
    </w:p>
    <w:p>
      <w:pPr>
        <w:pStyle w:val="Heading2"/>
      </w:pPr>
      <w:r>
        <w:t>Toiletries and health</w:t>
      </w:r>
    </w:p>
    <w:tbl>
      <w:tblPr>
        <w:jc w:val="left"/>
        <w:tblLook w:firstColumn="1" w:firstRow="0" w:lastColumn="0" w:lastRow="0" w:noHBand="0" w:noVBand="1" w:val="0000"/>
        <w:tblLayout w:type="fixed"/>
        <w:tblW w:w="10319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30" w:type="dxa"/>
          <w:left w:w="30" w:type="dxa"/>
          <w:bottom w:w="30" w:type="dxa"/>
          <w:right w:w="60" w:type="dxa"/>
        </w:tblCellMar>
      </w:tblPr>
      <w:tblGrid>
        <w:gridCol w:w="368"/>
        <w:gridCol w:w="2844"/>
        <w:gridCol w:w="340"/>
        <w:gridCol w:w="368"/>
        <w:gridCol w:w="2844"/>
        <w:gridCol w:w="340"/>
        <w:gridCol w:w="368"/>
        <w:gridCol w:w="2844"/>
      </w:tblGrid>
      <w:tr>
        <w:trPr>
          <w:trHeight w:val="397" w:hRule="atLeast"/>
          <w:cantSplit w:val="true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44"/>
            <w:vAlign w:val="center"/>
          </w:tcPr>
          <w:p>
            <w:pPr>
              <w:pStyle w:val="TableText"/>
            </w:pPr>
            <w:r>
              <w:t>Toothbrush and toothpaste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44"/>
            <w:vAlign w:val="center"/>
          </w:tcPr>
          <w:p>
            <w:pPr>
              <w:pStyle w:val="TableText"/>
            </w:pPr>
            <w:r>
              <w:t>Razor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44"/>
            <w:vAlign w:val="center"/>
          </w:tcPr>
          <w:p>
            <w:pPr>
              <w:pStyle w:val="TableText"/>
            </w:pPr>
            <w:r>
              <w:t>Contact lenses or glasses</w:t>
            </w:r>
          </w:p>
        </w:tc>
      </w:tr>
      <w:tr>
        <w:trPr>
          <w:trHeight w:val="397" w:hRule="atLeast"/>
          <w:cantSplit w:val="true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44"/>
            <w:vAlign w:val="center"/>
          </w:tcPr>
          <w:p>
            <w:pPr>
              <w:pStyle w:val="TableText"/>
            </w:pPr>
            <w:r>
              <w:t>Shampoo and shower gel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44"/>
            <w:vAlign w:val="center"/>
          </w:tcPr>
          <w:p>
            <w:pPr>
              <w:pStyle w:val="TableText"/>
            </w:pPr>
            <w:r>
              <w:t>Sun cream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44"/>
            <w:vAlign w:val="center"/>
          </w:tcPr>
          <w:p>
            <w:pPr>
              <w:pStyle w:val="TableText"/>
            </w:pPr>
            <w:r>
              <w:t>Sanitary products</w:t>
            </w:r>
          </w:p>
        </w:tc>
      </w:tr>
      <w:tr>
        <w:trPr>
          <w:trHeight w:val="397" w:hRule="atLeast"/>
          <w:cantSplit w:val="true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44"/>
            <w:vAlign w:val="center"/>
          </w:tcPr>
          <w:p>
            <w:pPr>
              <w:pStyle w:val="TableText"/>
            </w:pPr>
            <w:r>
              <w:t>Deodorant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44"/>
            <w:vAlign w:val="center"/>
          </w:tcPr>
          <w:p>
            <w:pPr>
              <w:pStyle w:val="TableText"/>
            </w:pPr>
            <w:r>
              <w:t>Medication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44"/>
            <w:vAlign w:val="center"/>
          </w:tcPr>
          <w:p>
            <w:pPr>
              <w:pStyle w:val="TableText"/>
            </w:pPr>
            <w:r>
              <w:t>Tissues and wipes</w:t>
            </w:r>
          </w:p>
        </w:tc>
      </w:tr>
      <w:tr>
        <w:trPr>
          <w:trHeight w:val="397" w:hRule="atLeast"/>
          <w:cantSplit w:val="true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44"/>
            <w:vAlign w:val="center"/>
          </w:tcPr>
          <w:p>
            <w:pPr>
              <w:pStyle w:val="TableText"/>
            </w:pPr>
            <w:r>
              <w:t>Hairbrush or comb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44"/>
            <w:vAlign w:val="center"/>
          </w:tcPr>
          <w:p>
            <w:pPr>
              <w:pStyle w:val="TableText"/>
            </w:pPr>
            <w:r>
              <w:t>Plasters and basic first aid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44"/>
            <w:vAlign w:val="center"/>
          </w:tcPr>
          <w:p>
            <w:pPr>
              <w:pStyle w:val="TableText"/>
            </w:pPr>
            <w:r/>
          </w:p>
        </w:tc>
      </w:tr>
    </w:tbl>
    <w:p>
      <w:pPr>
        <w:pStyle w:val="SmallGap"/>
        <w:spacing w:after="85"/>
      </w:pPr>
    </w:p>
    <w:p>
      <w:pPr>
        <w:pStyle w:val="Heading2"/>
      </w:pPr>
      <w:r>
        <w:t>Tech</w:t>
      </w:r>
    </w:p>
    <w:tbl>
      <w:tblPr>
        <w:jc w:val="left"/>
        <w:tblLook w:firstColumn="1" w:firstRow="0" w:lastColumn="0" w:lastRow="0" w:noHBand="0" w:noVBand="1" w:val="0000"/>
        <w:tblLayout w:type="fixed"/>
        <w:tblW w:w="10319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30" w:type="dxa"/>
          <w:left w:w="30" w:type="dxa"/>
          <w:bottom w:w="30" w:type="dxa"/>
          <w:right w:w="60" w:type="dxa"/>
        </w:tblCellMar>
      </w:tblPr>
      <w:tblGrid>
        <w:gridCol w:w="368"/>
        <w:gridCol w:w="2844"/>
        <w:gridCol w:w="340"/>
        <w:gridCol w:w="368"/>
        <w:gridCol w:w="2844"/>
        <w:gridCol w:w="340"/>
        <w:gridCol w:w="368"/>
        <w:gridCol w:w="2844"/>
      </w:tblGrid>
      <w:tr>
        <w:trPr>
          <w:trHeight w:val="397" w:hRule="atLeast"/>
          <w:cantSplit w:val="true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44"/>
            <w:vAlign w:val="center"/>
          </w:tcPr>
          <w:p>
            <w:pPr>
              <w:pStyle w:val="TableText"/>
            </w:pPr>
            <w:r>
              <w:t>Phone and charger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44"/>
            <w:vAlign w:val="center"/>
          </w:tcPr>
          <w:p>
            <w:pPr>
              <w:pStyle w:val="TableText"/>
            </w:pPr>
            <w:r>
              <w:t>Headphones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44"/>
            <w:vAlign w:val="center"/>
          </w:tcPr>
          <w:p>
            <w:pPr>
              <w:pStyle w:val="TableText"/>
            </w:pPr>
            <w:r>
              <w:t>Laptop or tablet</w:t>
            </w:r>
          </w:p>
        </w:tc>
      </w:tr>
      <w:tr>
        <w:trPr>
          <w:trHeight w:val="397" w:hRule="atLeast"/>
          <w:cantSplit w:val="true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44"/>
            <w:vAlign w:val="center"/>
          </w:tcPr>
          <w:p>
            <w:pPr>
              <w:pStyle w:val="TableText"/>
            </w:pPr>
            <w:r>
              <w:t>Power bank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44"/>
            <w:vAlign w:val="center"/>
          </w:tcPr>
          <w:p>
            <w:pPr>
              <w:pStyle w:val="TableText"/>
            </w:pPr>
            <w:r>
              <w:t>Camera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44"/>
            <w:vAlign w:val="center"/>
          </w:tcPr>
          <w:p>
            <w:pPr>
              <w:pStyle w:val="TableText"/>
            </w:pPr>
            <w:r>
              <w:t>Plug adaptor</w:t>
            </w:r>
          </w:p>
        </w:tc>
      </w:tr>
    </w:tbl>
    <w:p>
      <w:pPr>
        <w:pStyle w:val="SmallGap"/>
        <w:spacing w:after="85"/>
      </w:pPr>
    </w:p>
    <w:p>
      <w:pPr>
        <w:pStyle w:val="Heading2"/>
      </w:pPr>
      <w:r>
        <w:t>Extras</w:t>
      </w:r>
    </w:p>
    <w:tbl>
      <w:tblPr>
        <w:jc w:val="left"/>
        <w:tblLook w:firstColumn="1" w:firstRow="0" w:lastColumn="0" w:lastRow="0" w:noHBand="0" w:noVBand="1" w:val="0000"/>
        <w:tblLayout w:type="fixed"/>
        <w:tblW w:w="10319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30" w:type="dxa"/>
          <w:left w:w="30" w:type="dxa"/>
          <w:bottom w:w="30" w:type="dxa"/>
          <w:right w:w="60" w:type="dxa"/>
        </w:tblCellMar>
      </w:tblPr>
      <w:tblGrid>
        <w:gridCol w:w="368"/>
        <w:gridCol w:w="2844"/>
        <w:gridCol w:w="340"/>
        <w:gridCol w:w="368"/>
        <w:gridCol w:w="2844"/>
        <w:gridCol w:w="340"/>
        <w:gridCol w:w="368"/>
        <w:gridCol w:w="2844"/>
      </w:tblGrid>
      <w:tr>
        <w:trPr>
          <w:trHeight w:val="397" w:hRule="atLeast"/>
          <w:cantSplit w:val="true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44"/>
            <w:vAlign w:val="center"/>
          </w:tcPr>
          <w:p>
            <w:pPr>
              <w:pStyle w:val="TableText"/>
            </w:pPr>
            <w:r>
              <w:t>Water bottle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44"/>
            <w:vAlign w:val="center"/>
          </w:tcPr>
          <w:p>
            <w:pPr>
              <w:pStyle w:val="TableText"/>
            </w:pPr>
            <w:r>
              <w:t>Umbrella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44"/>
            <w:vAlign w:val="center"/>
          </w:tcPr>
          <w:p>
            <w:pPr>
              <w:pStyle w:val="TableText"/>
            </w:pPr>
            <w:r/>
          </w:p>
        </w:tc>
      </w:tr>
      <w:tr>
        <w:trPr>
          <w:trHeight w:val="397" w:hRule="atLeast"/>
          <w:cantSplit w:val="true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44"/>
            <w:vAlign w:val="center"/>
          </w:tcPr>
          <w:p>
            <w:pPr>
              <w:pStyle w:val="TableText"/>
            </w:pPr>
            <w:r>
              <w:t>Snacks for the journey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44"/>
            <w:vAlign w:val="center"/>
          </w:tcPr>
          <w:p>
            <w:pPr>
              <w:pStyle w:val="TableText"/>
            </w:pPr>
            <w:r>
              <w:t>Day bag or rucksack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44"/>
            <w:vAlign w:val="center"/>
          </w:tcPr>
          <w:p>
            <w:pPr>
              <w:pStyle w:val="TableText"/>
            </w:pPr>
            <w:r/>
          </w:p>
        </w:tc>
      </w:tr>
      <w:tr>
        <w:trPr>
          <w:trHeight w:val="397" w:hRule="atLeast"/>
          <w:cantSplit w:val="true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44"/>
            <w:vAlign w:val="center"/>
          </w:tcPr>
          <w:p>
            <w:pPr>
              <w:pStyle w:val="TableText"/>
            </w:pPr>
            <w:r>
              <w:t>Book or magazine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44"/>
            <w:vAlign w:val="center"/>
          </w:tcPr>
          <w:p>
            <w:pPr>
              <w:pStyle w:val="TableText"/>
            </w:pPr>
            <w:r>
              <w:t>Travel pillow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2844"/>
            <w:vAlign w:val="center"/>
          </w:tcPr>
          <w:p>
            <w:pPr>
              <w:pStyle w:val="TableText"/>
            </w:pPr>
            <w:r/>
          </w:p>
        </w:tc>
      </w:tr>
    </w:tbl>
    <w:p>
      <w:pPr>
        <w:pStyle w:val="SmallGap"/>
        <w:spacing w:after="85"/>
      </w:pPr>
    </w:p>
    <w:p>
      <w:pPr>
        <w:pStyle w:val="FieldLabel"/>
      </w:pPr>
      <w:r>
        <w:t>Remember before you leave</w:t>
      </w:r>
    </w:p>
    <w:p>
      <w:pPr>
        <w:pStyle w:val="Ruled"/>
        <w:pBdr>
          <w:bottom w:val="single" w:sz="6" w:space="1" w:color="9AA5AE"/>
        </w:pBdr>
        <w:spacing w:line="397" w:lineRule="exact"/>
      </w:pPr>
      <w:r/>
    </w:p>
    <w:p>
      <w:pPr>
        <w:pStyle w:val="SmallGap"/>
        <w:spacing w:line="20" w:lineRule="exact" w:after="0" w:before="0"/>
      </w:pPr>
    </w:p>
    <w:p>
      <w:pPr>
        <w:pStyle w:val="Ruled"/>
        <w:pBdr>
          <w:bottom w:val="single" w:sz="6" w:space="1" w:color="9AA5AE"/>
        </w:pBdr>
        <w:spacing w:line="397" w:lineRule="exact"/>
      </w:pPr>
      <w:r/>
    </w:p>
    <w:sectPr w:rsidR="00FC693F" w:rsidRPr="0006063C" w:rsidSect="00034616">
      <w:footerReference w:type="default" r:id="rId9"/>
      <w:pgSz w:w="11906" w:h="16838"/>
      <w:pgMar w:top="794" w:right="794" w:bottom="907" w:left="794" w:header="34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rlow">
    <w:charset w:val="00"/>
    <w:family w:val="swiss"/>
    <w:pitch w:val="variable"/>
    <w:embedRegular r:id="rId1" w:fontKey="{65805D5B-FDF6-4F22-BE51-BCAC4491D70A}"/>
    <w:embedBold r:id="rId2" w:fontKey="{0D7A9E1F-9865-437F-90FD-B2A88EDB680E}"/>
  </w:font>
  <w:font w:name="Barlow Condensed">
    <w:charset w:val="00"/>
    <w:family w:val="swiss"/>
    <w:pitch w:val="variable"/>
    <w:embedBold r:id="rId3" w:fontKey="{1663F280-1BD1-438B-B4C5-3901F876C9B0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Text"/>
      <w:tabs>
        <w:tab w:pos="10318" w:val="right"/>
      </w:tabs>
    </w:pPr>
    <w:r>
      <w:t>Free printable packing list</w:t>
      <w:tab/>
    </w:r>
    <w:r>
      <w:t xml:space="preserve">postertemplate.co.uk   |   Page </w:t>
    </w:r>
    <w:r>
      <w:fldChar w:fldCharType="begin"/>
      <w:instrText xml:space="preserve"> PAGE </w:instrText>
      <w:fldChar w:fldCharType="separate"/>
      <w:t>1</w:t>
      <w:fldChar w:fldCharType="end"/>
    </w:r>
    <w:r>
      <w:t xml:space="preserve"> of </w:t>
    </w:r>
    <w: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saveSubset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Barlow" w:hAnsi="Barlow" w:eastAsia="Barlow"/>
      <w:color w:val="1F2A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="Barlow" w:hAnsi="Barlow"/>
      <w:b/>
      <w:bCs/>
      <w:color w:val="0055A5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="Barlow" w:hAnsi="Barlow"/>
      <w:b/>
      <w:bCs/>
      <w:color w:val="0055A5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40" w:lineRule="auto" w:before="0"/>
      <w:contextualSpacing/>
    </w:pPr>
    <w:rPr>
      <w:rFonts w:ascii="Barlow" w:hAnsi="Barlow"/>
      <w:b/>
      <w:color w:val="0055A5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contextualSpacing/>
    </w:pPr>
    <w:rPr>
      <w:rFonts w:ascii="Barlow" w:hAnsi="Barlow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/>
      <w:contextualSpacing/>
    </w:pPr>
    <w:rPr>
      <w:rFonts w:ascii="Barlow" w:hAnsi="Barlow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basedOn w:val="Normal"/>
    <w:pPr>
      <w:spacing w:after="20" w:before="20" w:line="252" w:lineRule="auto"/>
    </w:pPr>
    <w:rPr>
      <w:b w:val="0"/>
      <w:i w:val="0"/>
      <w:sz w:val="19"/>
    </w:rPr>
  </w:style>
  <w:style w:type="paragraph" w:customStyle="1" w:styleId="TableHead">
    <w:name w:val="Table Head"/>
    <w:basedOn w:val="Normal"/>
    <w:pPr>
      <w:spacing w:after="20" w:before="20" w:line="252" w:lineRule="auto"/>
    </w:pPr>
    <w:rPr>
      <w:b/>
      <w:i w:val="0"/>
      <w:color w:val="FFFFFF"/>
      <w:sz w:val="19"/>
    </w:rPr>
  </w:style>
  <w:style w:type="paragraph" w:customStyle="1" w:styleId="FieldLabel">
    <w:name w:val="Field Label"/>
    <w:basedOn w:val="Normal"/>
    <w:pPr>
      <w:spacing w:after="20" w:before="20" w:line="252" w:lineRule="auto"/>
    </w:pPr>
    <w:rPr>
      <w:b/>
      <w:i w:val="0"/>
      <w:sz w:val="19"/>
    </w:rPr>
  </w:style>
  <w:style w:type="paragraph" w:customStyle="1" w:styleId="FieldValue">
    <w:name w:val="Field Value"/>
    <w:basedOn w:val="Normal"/>
    <w:pPr>
      <w:spacing w:after="20" w:before="20" w:line="252" w:lineRule="auto"/>
    </w:pPr>
    <w:rPr>
      <w:b w:val="0"/>
      <w:i w:val="0"/>
      <w:sz w:val="20"/>
    </w:rPr>
  </w:style>
  <w:style w:type="paragraph" w:customStyle="1" w:styleId="KeyNote">
    <w:name w:val="Key Note"/>
    <w:basedOn w:val="Normal"/>
    <w:pPr>
      <w:spacing w:after="60" w:before="40" w:line="252" w:lineRule="auto"/>
    </w:pPr>
    <w:rPr>
      <w:b w:val="0"/>
      <w:i/>
      <w:color w:val="556068"/>
      <w:sz w:val="17"/>
    </w:rPr>
  </w:style>
  <w:style w:type="paragraph" w:customStyle="1" w:styleId="SubtitleText">
    <w:name w:val="Subtitle Text"/>
    <w:basedOn w:val="Normal"/>
    <w:pPr>
      <w:spacing w:after="120" w:before="0" w:line="252" w:lineRule="auto"/>
    </w:pPr>
    <w:rPr>
      <w:b w:val="0"/>
      <w:i w:val="0"/>
      <w:color w:val="556068"/>
      <w:sz w:val="22"/>
    </w:rPr>
  </w:style>
  <w:style w:type="paragraph" w:customStyle="1" w:styleId="SmallGap">
    <w:name w:val="Small Gap"/>
    <w:basedOn w:val="Normal"/>
    <w:pPr>
      <w:spacing w:after="0" w:before="0" w:line="252" w:lineRule="auto"/>
    </w:pPr>
    <w:rPr>
      <w:b w:val="0"/>
      <w:i w:val="0"/>
      <w:sz w:val="8"/>
    </w:rPr>
  </w:style>
  <w:style w:type="paragraph" w:customStyle="1" w:styleId="BodyLarge">
    <w:name w:val="Body Large"/>
    <w:basedOn w:val="Normal"/>
    <w:pPr>
      <w:spacing w:after="120" w:before="20" w:line="252" w:lineRule="auto"/>
    </w:pPr>
    <w:rPr>
      <w:b w:val="0"/>
      <w:i w:val="0"/>
      <w:sz w:val="22"/>
    </w:rPr>
  </w:style>
  <w:style w:type="paragraph" w:customStyle="1" w:styleId="FooterText">
    <w:name w:val="Footer Text"/>
    <w:basedOn w:val="Normal"/>
    <w:pPr>
      <w:spacing w:after="0" w:before="0" w:line="252" w:lineRule="auto"/>
    </w:pPr>
    <w:rPr>
      <w:b w:val="0"/>
      <w:i w:val="0"/>
      <w:color w:val="556068"/>
      <w:sz w:val="15"/>
    </w:rPr>
  </w:style>
  <w:style w:type="paragraph" w:customStyle="1" w:styleId="CardText">
    <w:name w:val="Card Text"/>
    <w:basedOn w:val="Normal"/>
    <w:pPr>
      <w:spacing w:after="0" w:before="0" w:line="240" w:lineRule="auto"/>
    </w:pPr>
    <w:rPr>
      <w:b w:val="0"/>
      <w:i w:val="0"/>
      <w:sz w:val="20"/>
    </w:rPr>
  </w:style>
  <w:style w:type="paragraph" w:customStyle="1" w:styleId="Ruled">
    <w:name w:val="Ruled"/>
    <w:basedOn w:val="Normal"/>
    <w:pPr>
      <w:spacing w:after="0" w:before="0" w:line="400" w:lineRule="exact"/>
    </w:pPr>
    <w:rPr>
      <w:b w:val="0"/>
      <w:i w:val="0"/>
      <w:sz w:val="20"/>
    </w:rPr>
  </w:style>
  <w:style w:type="paragraph" w:customStyle="1" w:styleId="TickBox">
    <w:name w:val="Tick Box"/>
    <w:basedOn w:val="Normal"/>
    <w:pPr>
      <w:pBdr>
        <w:top w:val="single" w:sz="10" w:space="0" w:color="0055A5"/>
        <w:left w:val="single" w:sz="10" w:space="0" w:color="0055A5"/>
        <w:bottom w:val="single" w:sz="10" w:space="0" w:color="0055A5"/>
        <w:right w:val="single" w:sz="10" w:space="0" w:color="0055A5"/>
      </w:pBdr>
      <w:spacing w:after="0" w:before="40" w:line="260" w:lineRule="exact"/>
      <w:ind w:left="34" w:right="0"/>
    </w:pPr>
    <w:rPr>
      <w:b w:val="0"/>
      <w:i w:val="0"/>
      <w:sz w:val="12"/>
    </w:rPr>
  </w:style>
  <w:style w:type="paragraph" w:customStyle="1" w:styleId="Banner">
    <w:name w:val="Banner"/>
    <w:basedOn w:val="Normal"/>
    <w:pPr>
      <w:spacing w:after="0" w:before="0" w:line="252" w:lineRule="auto"/>
      <w:jc w:val="center"/>
      <w:shd w:val="clear" w:color="auto" w:fill="FFF1B3"/>
    </w:pPr>
    <w:rPr>
      <w:b/>
      <w:i w:val="0"/>
      <w:color w:val="5C4A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ntTable.xml.rels><?xml version="1.0" encoding="UTF-8" standalone="yes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Packing list</dc:title>
  <dc:subject>Packing list</dc:subject>
  <dc:creator>postertemplate.co.uk</dc:creator>
  <cp:keywords>packing list, travel checklist, holiday, printable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