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Shopping list - tick what you need</w:t>
      </w:r>
    </w:p>
    <w:p>
      <w:pPr>
        <w:pStyle w:val="SubtitleText"/>
      </w:pPr>
      <w:r>
        <w:t>Shop: Weekly supermarket shop   Date: 14/11/2026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891"/>
        <w:gridCol w:w="340"/>
        <w:gridCol w:w="2154"/>
        <w:gridCol w:w="2891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Meals planned</w:t>
            </w:r>
          </w:p>
        </w:tc>
        <w:tc>
          <w:tcPr>
            <w:tcW w:type="dxa" w:w="289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Pasta bake, fish pie, curry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Extras</w:t>
            </w:r>
          </w:p>
        </w:tc>
        <w:tc>
          <w:tcPr>
            <w:tcW w:type="dxa" w:w="289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Birthday card</w:t>
            </w:r>
          </w:p>
        </w:tc>
      </w:tr>
    </w:tbl>
    <w:p>
      <w:pPr>
        <w:pStyle w:val="SmallGap"/>
        <w:spacing w:after="0"/>
      </w:pPr>
    </w:p>
    <w:p>
      <w:pPr>
        <w:pStyle w:val="Heading2"/>
      </w:pPr>
      <w:r>
        <w:t>Fruit and veg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Apples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Potatoes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Tomatoes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Bananas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Onions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Peppers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Berries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Carrots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Broccoli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Oranges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Salad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Mushrooms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Bread, dairy and eggs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Bread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Butter or spread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Eggs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Wraps or rolls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Cheese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Cream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Milk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Yogurt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Meat, fish and frozen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Chicken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Bacon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Frozen veg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Mince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Fish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Frozen chips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Sausages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Vegetarian options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Ice cream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Cupboard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Pasta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Tinned tomatoes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Herbs and spices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Rice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Tinned beans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Tea and coffee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Cereal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Stock cubes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Biscuits and snacks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Flour and sugar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Cooking oil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Squash and juice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Household and personal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Washing-up liquid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Kitchen 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Toothpaste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Laundry detergent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Bin bags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Shampoo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Toilet 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Cleaning spray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Soap or shower gel</w:t>
            </w:r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Anything else</w:t>
      </w:r>
    </w:p>
    <w:p>
      <w:pPr>
        <w:pStyle w:val="Ruled"/>
        <w:pBdr>
          <w:bottom w:val="single" w:sz="6" w:space="1" w:color="9AA5AE"/>
        </w:pBdr>
        <w:spacing w:line="397" w:lineRule="exact"/>
      </w:pPr>
      <w:r>
        <w:t>Birthday card for Grandma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AA batteries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Dog treats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shopping list with common items already printed. Walk round the kitchen with a pen and tick what you need, then add anything else at the bottom.</w:t>
      </w:r>
    </w:p>
    <w:p>
      <w:pPr>
        <w:pStyle w:val="ListNumber"/>
      </w:pPr>
      <w:r>
        <w:rPr>
          <w:b/>
        </w:rPr>
        <w:t xml:space="preserve">Check the kitchen. </w:t>
      </w:r>
      <w:r>
        <w:t>Open the fridge, freezer and cupboards and tick what you are running low on.</w:t>
      </w:r>
    </w:p>
    <w:p>
      <w:pPr>
        <w:pStyle w:val="ListNumber"/>
      </w:pPr>
      <w:r>
        <w:rPr>
          <w:b/>
        </w:rPr>
        <w:t xml:space="preserve">Add extras. </w:t>
      </w:r>
      <w:r>
        <w:t>Write anything not on the list in the boxes at the end of each section.</w:t>
      </w:r>
    </w:p>
    <w:p>
      <w:pPr>
        <w:pStyle w:val="ListNumber"/>
      </w:pPr>
      <w:r>
        <w:rPr>
          <w:b/>
        </w:rPr>
        <w:t xml:space="preserve">Tick off in the shop. </w:t>
      </w:r>
      <w:r>
        <w:t>Put a line through each item as it goes in the trolley.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737" w:right="737" w:bottom="850" w:left="73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D6ED8FE9-1E3A-4413-841C-ED2E93F97131}"/>
    <w:embedBold r:id="rId2" w:fontKey="{0042F475-EAF8-412A-9125-0C9C44998AD6}"/>
  </w:font>
  <w:font w:name="Barlow Condensed">
    <w:charset w:val="00"/>
    <w:family w:val="swiss"/>
    <w:pitch w:val="variable"/>
    <w:embedBold r:id="rId3" w:fontKey="{AF36B165-13EF-498D-B880-6B9169AF09EC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431" w:val="right"/>
      </w:tabs>
    </w:pPr>
    <w:r>
      <w:t>Free printable shopping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ticked items are the ones needed this week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Shopping list - tick what you need - worked example</dc:title>
  <dc:subject>Shopping list - tick what you need</dc:subject>
  <dc:creator>postertemplate.co.uk</dc:creator>
  <cp:keywords>shopping list, tick list, grocery checklist,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